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8545" w14:textId="77777777" w:rsidR="0044584B" w:rsidRDefault="0044584B" w:rsidP="0044584B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84B">
        <w:rPr>
          <w:rFonts w:ascii="Times New Roman" w:hAnsi="Times New Roman" w:cs="Times New Roman"/>
          <w:b/>
          <w:bCs/>
          <w:sz w:val="28"/>
          <w:szCs w:val="28"/>
        </w:rPr>
        <w:t xml:space="preserve">Старт нового флагманского проекта </w:t>
      </w:r>
    </w:p>
    <w:p w14:paraId="08E36BBB" w14:textId="34D29F8C" w:rsidR="007D51B3" w:rsidRPr="0044584B" w:rsidRDefault="0044584B" w:rsidP="0044584B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84B">
        <w:rPr>
          <w:rFonts w:ascii="Times New Roman" w:hAnsi="Times New Roman" w:cs="Times New Roman"/>
          <w:b/>
          <w:bCs/>
          <w:sz w:val="28"/>
          <w:szCs w:val="28"/>
        </w:rPr>
        <w:t>«Добросовестный работодатель»</w:t>
      </w:r>
    </w:p>
    <w:p w14:paraId="3AB21CE5" w14:textId="77777777" w:rsidR="007D51B3" w:rsidRDefault="007D51B3" w:rsidP="007D51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699E82E" w14:textId="1EF71B6A" w:rsidR="007D51B3" w:rsidRDefault="007D51B3" w:rsidP="007D51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1B3">
        <w:rPr>
          <w:rFonts w:ascii="Times New Roman" w:hAnsi="Times New Roman" w:cs="Times New Roman"/>
          <w:sz w:val="28"/>
          <w:szCs w:val="28"/>
        </w:rPr>
        <w:t xml:space="preserve">19 февраля 2025 года в Красноярском крае запустили проект «Добросовестный работодатель» в рамках федерального проекта «Выбирай своё», осуществляемого Всероссийской политической партией «Единая Россия». </w:t>
      </w:r>
    </w:p>
    <w:p w14:paraId="753F90CC" w14:textId="245B41DE" w:rsidR="007D51B3" w:rsidRPr="007D51B3" w:rsidRDefault="007D51B3" w:rsidP="007D51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1B3">
        <w:rPr>
          <w:rFonts w:ascii="Times New Roman" w:hAnsi="Times New Roman" w:cs="Times New Roman"/>
          <w:sz w:val="28"/>
          <w:szCs w:val="28"/>
        </w:rPr>
        <w:t xml:space="preserve">Основная миссия проекта —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7D51B3">
        <w:rPr>
          <w:rFonts w:ascii="Times New Roman" w:hAnsi="Times New Roman" w:cs="Times New Roman"/>
          <w:sz w:val="28"/>
          <w:szCs w:val="28"/>
        </w:rPr>
        <w:t xml:space="preserve"> основ государственной кадровой политики и кадров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D51B3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51B3">
        <w:rPr>
          <w:rFonts w:ascii="Times New Roman" w:hAnsi="Times New Roman" w:cs="Times New Roman"/>
          <w:sz w:val="28"/>
          <w:szCs w:val="28"/>
        </w:rPr>
        <w:t>, помо</w:t>
      </w:r>
      <w:r>
        <w:rPr>
          <w:rFonts w:ascii="Times New Roman" w:hAnsi="Times New Roman" w:cs="Times New Roman"/>
          <w:sz w:val="28"/>
          <w:szCs w:val="28"/>
        </w:rPr>
        <w:t>щь</w:t>
      </w:r>
      <w:r w:rsidRPr="007D51B3">
        <w:rPr>
          <w:rFonts w:ascii="Times New Roman" w:hAnsi="Times New Roman" w:cs="Times New Roman"/>
          <w:sz w:val="28"/>
          <w:szCs w:val="28"/>
        </w:rPr>
        <w:t xml:space="preserve"> работодателям, включая коммерческие и бюджетные организации. Проект предполагает комплексную подготовку документации по кадровому делопроизводству и охране труда, специализированное обучение специалистов, а также снижение уровня производственного травматизма путём внедрения необходимых мер безопасности. </w:t>
      </w:r>
    </w:p>
    <w:p w14:paraId="1D65DDD7" w14:textId="5BFAB62B" w:rsidR="00FB51FD" w:rsidRDefault="007D51B3" w:rsidP="007D51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1B3">
        <w:rPr>
          <w:rFonts w:ascii="Times New Roman" w:hAnsi="Times New Roman" w:cs="Times New Roman"/>
          <w:sz w:val="28"/>
          <w:szCs w:val="28"/>
        </w:rPr>
        <w:t>В рамках проекта в каждом регионе стартует конкурс «Добросовестный работодатель» среди предприятий с награждением победителей на региональном и федеральном уровне. Это способствует популяризации исполнения трудового законодательства и совершенствованию мероприятий, направленных на улучшение инфраструктуры рабочих мест.</w:t>
      </w:r>
    </w:p>
    <w:p w14:paraId="3C2B7C45" w14:textId="16C662E2" w:rsidR="007D51B3" w:rsidRDefault="007D51B3" w:rsidP="007D51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старте и условиях </w:t>
      </w:r>
      <w:r w:rsidR="0044584B">
        <w:rPr>
          <w:rFonts w:ascii="Times New Roman" w:hAnsi="Times New Roman" w:cs="Times New Roman"/>
          <w:sz w:val="28"/>
          <w:szCs w:val="28"/>
        </w:rPr>
        <w:t xml:space="preserve">участия в </w:t>
      </w:r>
      <w:r>
        <w:rPr>
          <w:rFonts w:ascii="Times New Roman" w:hAnsi="Times New Roman" w:cs="Times New Roman"/>
          <w:sz w:val="28"/>
          <w:szCs w:val="28"/>
        </w:rPr>
        <w:t>конкурсно</w:t>
      </w:r>
      <w:r w:rsidR="0044584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отбор</w:t>
      </w:r>
      <w:r w:rsidR="004458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будет доведена дополнительно.</w:t>
      </w:r>
    </w:p>
    <w:p w14:paraId="53CC3EC2" w14:textId="5D907D54" w:rsidR="0044584B" w:rsidRDefault="0044584B" w:rsidP="0044584B">
      <w:pPr>
        <w:rPr>
          <w:rFonts w:ascii="Times New Roman" w:hAnsi="Times New Roman" w:cs="Times New Roman"/>
          <w:sz w:val="28"/>
          <w:szCs w:val="28"/>
        </w:rPr>
      </w:pPr>
    </w:p>
    <w:p w14:paraId="0B24EC17" w14:textId="59F8662A" w:rsidR="0044584B" w:rsidRPr="0044584B" w:rsidRDefault="0044584B" w:rsidP="0044584B">
      <w:pPr>
        <w:tabs>
          <w:tab w:val="left" w:pos="751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4584B">
        <w:rPr>
          <w:rFonts w:ascii="Times New Roman" w:hAnsi="Times New Roman" w:cs="Times New Roman"/>
          <w:sz w:val="20"/>
          <w:szCs w:val="20"/>
        </w:rPr>
        <w:t>Отдел экономики и труда</w:t>
      </w:r>
    </w:p>
    <w:p w14:paraId="5D9DB327" w14:textId="5E23AA36" w:rsidR="0044584B" w:rsidRPr="0044584B" w:rsidRDefault="0044584B" w:rsidP="0044584B">
      <w:pPr>
        <w:tabs>
          <w:tab w:val="left" w:pos="751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4584B">
        <w:rPr>
          <w:rFonts w:ascii="Times New Roman" w:hAnsi="Times New Roman" w:cs="Times New Roman"/>
          <w:sz w:val="20"/>
          <w:szCs w:val="20"/>
        </w:rPr>
        <w:t>Администрации Дзержинского района</w:t>
      </w:r>
    </w:p>
    <w:sectPr w:rsidR="0044584B" w:rsidRPr="0044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FD"/>
    <w:rsid w:val="0044584B"/>
    <w:rsid w:val="007D51B3"/>
    <w:rsid w:val="00FB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70A1"/>
  <w15:chartTrackingRefBased/>
  <w15:docId w15:val="{2BE2F624-161F-4AAA-8443-83CF805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3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2025-02-20T02:30:00Z</dcterms:created>
  <dcterms:modified xsi:type="dcterms:W3CDTF">2025-02-20T02:44:00Z</dcterms:modified>
</cp:coreProperties>
</file>